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332654F1" w:rsidR="00DD0461" w:rsidRPr="009D646A" w:rsidRDefault="004677A5" w:rsidP="009D646A">
            <w:pPr>
              <w:jc w:val="center"/>
              <w:rPr>
                <w:rFonts w:ascii="Times New Roman" w:hAnsi="Times New Roman" w:cs="Times New Roman"/>
                <w:sz w:val="20"/>
                <w:szCs w:val="20"/>
                <w:lang w:val="en-US"/>
              </w:rPr>
            </w:pPr>
            <w:r w:rsidRPr="00A91305">
              <w:rPr>
                <w:rFonts w:ascii="Times New Roman" w:hAnsi="Times New Roman" w:cs="Times New Roman"/>
                <w:sz w:val="20"/>
                <w:szCs w:val="20"/>
                <w:lang w:val="en-US"/>
              </w:rPr>
              <w:t>Computational Fluid Dynamics in Thermal Systems</w:t>
            </w:r>
          </w:p>
        </w:tc>
        <w:tc>
          <w:tcPr>
            <w:tcW w:w="3118" w:type="dxa"/>
            <w:vAlign w:val="center"/>
          </w:tcPr>
          <w:p w14:paraId="250D492E" w14:textId="5803891A" w:rsidR="00DD0461" w:rsidRPr="00CE3B7C" w:rsidRDefault="000A11AD" w:rsidP="002E1A0B">
            <w:pPr>
              <w:jc w:val="center"/>
              <w:rPr>
                <w:rFonts w:ascii="Times New Roman" w:hAnsi="Times New Roman" w:cs="Times New Roman"/>
                <w:b/>
                <w:sz w:val="20"/>
                <w:szCs w:val="20"/>
                <w:lang w:val="en-US"/>
              </w:rPr>
            </w:pPr>
            <w:r w:rsidRPr="000A11AD">
              <w:rPr>
                <w:rFonts w:ascii="Times New Roman" w:hAnsi="Times New Roman" w:cs="Times New Roman"/>
              </w:rPr>
              <w:t>151817667</w:t>
            </w:r>
          </w:p>
        </w:tc>
      </w:tr>
    </w:tbl>
    <w:p w14:paraId="3954723F"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6095606A" w:rsidR="0032057E" w:rsidRPr="00B41ECB" w:rsidRDefault="004677A5"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1F0AF9C5" w14:textId="5DA0AB8E" w:rsidR="0032057E" w:rsidRPr="00B41ECB" w:rsidRDefault="004677A5"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77E259BF" w:rsidR="0032057E" w:rsidRPr="00B41ECB" w:rsidRDefault="004677A5"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4199FB8F" w:rsidR="0032057E" w:rsidRPr="00B41ECB" w:rsidRDefault="004677A5"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4B546A80" w:rsidR="0075594A" w:rsidRPr="00E131A3" w:rsidRDefault="004677A5"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487EFECB" w14:textId="3F7E0523" w:rsidR="003E403F" w:rsidRPr="00E131A3" w:rsidRDefault="002D73E9"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677A5" w:rsidRPr="00E131A3" w14:paraId="3CE04613" w14:textId="77777777" w:rsidTr="000C108F">
        <w:trPr>
          <w:trHeight w:val="421"/>
        </w:trPr>
        <w:tc>
          <w:tcPr>
            <w:tcW w:w="2112" w:type="dxa"/>
            <w:shd w:val="clear" w:color="auto" w:fill="FFF2CC" w:themeFill="accent4" w:themeFillTint="33"/>
            <w:vAlign w:val="center"/>
          </w:tcPr>
          <w:p w14:paraId="309D5A82" w14:textId="77777777" w:rsidR="004677A5" w:rsidRPr="00E131A3" w:rsidRDefault="004677A5" w:rsidP="004677A5">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tcPr>
          <w:p w14:paraId="1FA5F622" w14:textId="799E5866" w:rsidR="004677A5" w:rsidRPr="004677A5" w:rsidRDefault="004677A5" w:rsidP="004677A5">
            <w:pPr>
              <w:rPr>
                <w:rFonts w:ascii="Times New Roman" w:hAnsi="Times New Roman" w:cs="Times New Roman"/>
                <w:sz w:val="20"/>
                <w:szCs w:val="20"/>
                <w:lang w:val="en-US"/>
              </w:rPr>
            </w:pPr>
            <w:r w:rsidRPr="004677A5">
              <w:rPr>
                <w:rFonts w:ascii="Times New Roman" w:hAnsi="Times New Roman" w:cs="Times New Roman"/>
                <w:sz w:val="20"/>
              </w:rPr>
              <w:t>no</w:t>
            </w:r>
          </w:p>
        </w:tc>
      </w:tr>
      <w:tr w:rsidR="004677A5" w:rsidRPr="00E131A3" w14:paraId="6C59C92F" w14:textId="77777777" w:rsidTr="000C108F">
        <w:trPr>
          <w:trHeight w:val="1012"/>
        </w:trPr>
        <w:tc>
          <w:tcPr>
            <w:tcW w:w="2112" w:type="dxa"/>
            <w:shd w:val="clear" w:color="auto" w:fill="FFF2CC" w:themeFill="accent4" w:themeFillTint="33"/>
            <w:vAlign w:val="center"/>
          </w:tcPr>
          <w:p w14:paraId="02ED2AF0" w14:textId="77777777" w:rsidR="004677A5" w:rsidRPr="00E131A3" w:rsidRDefault="004677A5" w:rsidP="004677A5">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F94D91B" w14:textId="4AB234BE" w:rsidR="004677A5" w:rsidRPr="004677A5" w:rsidRDefault="004677A5" w:rsidP="004677A5">
            <w:pPr>
              <w:jc w:val="both"/>
              <w:rPr>
                <w:rFonts w:ascii="Times New Roman" w:hAnsi="Times New Roman" w:cs="Times New Roman"/>
                <w:sz w:val="20"/>
                <w:szCs w:val="20"/>
                <w:lang w:val="en-US"/>
              </w:rPr>
            </w:pPr>
            <w:r w:rsidRPr="004677A5">
              <w:rPr>
                <w:rFonts w:ascii="Times New Roman" w:hAnsi="Times New Roman" w:cs="Times New Roman"/>
                <w:sz w:val="20"/>
              </w:rPr>
              <w:t>To develop the ability to model, simulate, and optimize thermal systems encountered in industrial and process applications using ANSYS software, and to conduct investment feasibility studies with economic parameters and indicators.</w:t>
            </w:r>
          </w:p>
        </w:tc>
      </w:tr>
      <w:tr w:rsidR="004677A5" w:rsidRPr="00E131A3" w14:paraId="6ADA347B" w14:textId="77777777" w:rsidTr="000C108F">
        <w:trPr>
          <w:trHeight w:val="984"/>
        </w:trPr>
        <w:tc>
          <w:tcPr>
            <w:tcW w:w="2112" w:type="dxa"/>
            <w:shd w:val="clear" w:color="auto" w:fill="FFF2CC" w:themeFill="accent4" w:themeFillTint="33"/>
            <w:vAlign w:val="center"/>
          </w:tcPr>
          <w:p w14:paraId="4B8801E4" w14:textId="77777777" w:rsidR="004677A5" w:rsidRPr="00E131A3" w:rsidRDefault="004677A5" w:rsidP="004677A5">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BBD5E5F" w14:textId="319E483F" w:rsidR="004677A5" w:rsidRPr="004677A5" w:rsidRDefault="004677A5" w:rsidP="004677A5">
            <w:pPr>
              <w:jc w:val="both"/>
              <w:rPr>
                <w:rFonts w:ascii="Times New Roman" w:hAnsi="Times New Roman" w:cs="Times New Roman"/>
                <w:sz w:val="20"/>
                <w:szCs w:val="20"/>
                <w:lang w:val="en-US"/>
              </w:rPr>
            </w:pPr>
            <w:r w:rsidRPr="004677A5">
              <w:rPr>
                <w:rFonts w:ascii="Times New Roman" w:hAnsi="Times New Roman" w:cs="Times New Roman"/>
                <w:sz w:val="20"/>
              </w:rPr>
              <w:t>To perform thermal analyses and numerical modeling, analysis, and simulation studies using Fluent and ANSYS Mechanical APDL (MAPDL) within the ANSYS Workbench environment; to design thermal and fluid systems using computer-aided design; and to execute engineering design projects using these software programs. This includes the design, performance analysis, and optimization of thermal equipment and their subcomponents; and the evaluation of design decisions from an engineering economics perspective.</w:t>
            </w:r>
          </w:p>
        </w:tc>
      </w:tr>
    </w:tbl>
    <w:p w14:paraId="501C47F2" w14:textId="77777777" w:rsidR="008516E9" w:rsidRPr="00E131A3" w:rsidRDefault="008516E9" w:rsidP="00AA1F0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2D73E9"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2D73E9" w:rsidRPr="00E131A3" w:rsidRDefault="002D73E9" w:rsidP="002D73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60DF6596" w:rsidR="002D73E9" w:rsidRPr="00E131A3" w:rsidRDefault="002D73E9" w:rsidP="002D73E9">
            <w:pPr>
              <w:jc w:val="both"/>
              <w:rPr>
                <w:rFonts w:ascii="Times New Roman" w:hAnsi="Times New Roman" w:cs="Times New Roman"/>
                <w:sz w:val="20"/>
                <w:lang w:val="en-US"/>
              </w:rPr>
            </w:pPr>
            <w:r w:rsidRPr="004677A5">
              <w:rPr>
                <w:rFonts w:ascii="Times New Roman" w:hAnsi="Times New Roman" w:cs="Times New Roman"/>
                <w:sz w:val="20"/>
                <w:lang w:val="en-US"/>
              </w:rPr>
              <w:t>Analyzes thermal system problems by considering the United Nations Sustainable Development Goals and plans and organizes the design process within a teamwork.</w:t>
            </w:r>
          </w:p>
        </w:tc>
        <w:tc>
          <w:tcPr>
            <w:tcW w:w="1417" w:type="dxa"/>
            <w:tcBorders>
              <w:left w:val="nil"/>
            </w:tcBorders>
            <w:shd w:val="clear" w:color="auto" w:fill="FFFFFF" w:themeFill="background1"/>
            <w:vAlign w:val="center"/>
          </w:tcPr>
          <w:p w14:paraId="69CA0BA0" w14:textId="53FC88A2"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2,3,4,5,8,9</w:t>
            </w:r>
          </w:p>
        </w:tc>
        <w:tc>
          <w:tcPr>
            <w:tcW w:w="1417" w:type="dxa"/>
            <w:shd w:val="clear" w:color="auto" w:fill="FFFFFF" w:themeFill="background1"/>
            <w:vAlign w:val="center"/>
          </w:tcPr>
          <w:p w14:paraId="072CDDE8" w14:textId="0EE2233F"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1, 5, 6, 10, 11, 12, 13</w:t>
            </w:r>
          </w:p>
        </w:tc>
        <w:tc>
          <w:tcPr>
            <w:tcW w:w="1418" w:type="dxa"/>
            <w:shd w:val="clear" w:color="auto" w:fill="FFFFFF" w:themeFill="background1"/>
            <w:vAlign w:val="center"/>
          </w:tcPr>
          <w:p w14:paraId="5F49CC85" w14:textId="146ECE67"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D, E, G</w:t>
            </w:r>
          </w:p>
        </w:tc>
      </w:tr>
      <w:tr w:rsidR="002D73E9"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2D73E9" w:rsidRPr="00E131A3" w:rsidRDefault="002D73E9" w:rsidP="002D73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34F75CE1" w:rsidR="002D73E9" w:rsidRPr="00E131A3" w:rsidRDefault="002D73E9" w:rsidP="002D73E9">
            <w:pPr>
              <w:jc w:val="both"/>
              <w:rPr>
                <w:rFonts w:ascii="Times New Roman" w:hAnsi="Times New Roman" w:cs="Times New Roman"/>
                <w:sz w:val="20"/>
                <w:szCs w:val="20"/>
                <w:lang w:val="en-US"/>
              </w:rPr>
            </w:pPr>
            <w:r w:rsidRPr="004677A5">
              <w:rPr>
                <w:rFonts w:ascii="Times New Roman" w:hAnsi="Times New Roman" w:cs="Times New Roman"/>
                <w:sz w:val="20"/>
                <w:szCs w:val="20"/>
                <w:lang w:val="en-US"/>
              </w:rPr>
              <w:t>Solves complex engineering problems related to thermal systems under realistic constraints.</w:t>
            </w:r>
          </w:p>
        </w:tc>
        <w:tc>
          <w:tcPr>
            <w:tcW w:w="1417" w:type="dxa"/>
            <w:tcBorders>
              <w:left w:val="nil"/>
            </w:tcBorders>
            <w:shd w:val="clear" w:color="auto" w:fill="FFFFFF" w:themeFill="background1"/>
            <w:vAlign w:val="center"/>
          </w:tcPr>
          <w:p w14:paraId="51FCD003" w14:textId="57CD1509"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2,3,4,8,9</w:t>
            </w:r>
          </w:p>
        </w:tc>
        <w:tc>
          <w:tcPr>
            <w:tcW w:w="1417" w:type="dxa"/>
            <w:shd w:val="clear" w:color="auto" w:fill="FFFFFF" w:themeFill="background1"/>
            <w:vAlign w:val="center"/>
          </w:tcPr>
          <w:p w14:paraId="6AC4E8EA" w14:textId="2E9FE2CF" w:rsidR="002D73E9" w:rsidRPr="009D646A" w:rsidRDefault="002D73E9" w:rsidP="002D73E9">
            <w:pPr>
              <w:jc w:val="center"/>
              <w:rPr>
                <w:rFonts w:ascii="Times New Roman" w:hAnsi="Times New Roman" w:cs="Times New Roman"/>
              </w:rPr>
            </w:pPr>
            <w:r w:rsidRPr="00914132">
              <w:rPr>
                <w:rFonts w:ascii="Times New Roman" w:hAnsi="Times New Roman" w:cs="Times New Roman"/>
                <w:sz w:val="20"/>
                <w:szCs w:val="20"/>
              </w:rPr>
              <w:t>1, 6, 11, 12</w:t>
            </w:r>
          </w:p>
        </w:tc>
        <w:tc>
          <w:tcPr>
            <w:tcW w:w="1418" w:type="dxa"/>
            <w:shd w:val="clear" w:color="auto" w:fill="FFFFFF" w:themeFill="background1"/>
            <w:vAlign w:val="center"/>
          </w:tcPr>
          <w:p w14:paraId="1F285371" w14:textId="46CCF956"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D, E, G</w:t>
            </w:r>
          </w:p>
        </w:tc>
      </w:tr>
      <w:tr w:rsidR="002D73E9" w:rsidRPr="00E131A3" w14:paraId="7F39A636" w14:textId="77777777" w:rsidTr="004677A5">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8815C70" w14:textId="77777777" w:rsidR="002D73E9" w:rsidRPr="00E131A3" w:rsidRDefault="002D73E9" w:rsidP="002D73E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4D136063" w:rsidR="002D73E9" w:rsidRPr="00E131A3" w:rsidRDefault="002D73E9" w:rsidP="002D73E9">
            <w:pPr>
              <w:jc w:val="both"/>
              <w:rPr>
                <w:rFonts w:ascii="Times New Roman" w:hAnsi="Times New Roman" w:cs="Times New Roman"/>
                <w:sz w:val="20"/>
                <w:lang w:val="en-US"/>
              </w:rPr>
            </w:pPr>
            <w:r w:rsidRPr="004677A5">
              <w:rPr>
                <w:rFonts w:ascii="Times New Roman" w:hAnsi="Times New Roman" w:cs="Times New Roman"/>
                <w:sz w:val="20"/>
                <w:lang w:val="en-US"/>
              </w:rPr>
              <w:t>Interprets, reports, and presents thermal system design results in a technical manner.</w:t>
            </w:r>
          </w:p>
        </w:tc>
        <w:tc>
          <w:tcPr>
            <w:tcW w:w="1417" w:type="dxa"/>
            <w:tcBorders>
              <w:left w:val="nil"/>
            </w:tcBorders>
            <w:shd w:val="clear" w:color="auto" w:fill="FFFFFF" w:themeFill="background1"/>
            <w:vAlign w:val="center"/>
          </w:tcPr>
          <w:p w14:paraId="2621B6C7" w14:textId="102F3261"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4,5,8,9</w:t>
            </w:r>
          </w:p>
        </w:tc>
        <w:tc>
          <w:tcPr>
            <w:tcW w:w="1417" w:type="dxa"/>
            <w:shd w:val="clear" w:color="auto" w:fill="FFFFFF" w:themeFill="background1"/>
            <w:vAlign w:val="center"/>
          </w:tcPr>
          <w:p w14:paraId="766DC2F0" w14:textId="7A301F49" w:rsidR="002D73E9" w:rsidRPr="009D646A" w:rsidRDefault="002D73E9" w:rsidP="002D73E9">
            <w:pPr>
              <w:jc w:val="center"/>
              <w:rPr>
                <w:rFonts w:ascii="Times New Roman" w:hAnsi="Times New Roman" w:cs="Times New Roman"/>
              </w:rPr>
            </w:pPr>
            <w:r w:rsidRPr="00914132">
              <w:rPr>
                <w:rFonts w:ascii="Times New Roman" w:hAnsi="Times New Roman" w:cs="Times New Roman"/>
                <w:sz w:val="20"/>
                <w:szCs w:val="20"/>
              </w:rPr>
              <w:t>12, 15</w:t>
            </w:r>
          </w:p>
        </w:tc>
        <w:tc>
          <w:tcPr>
            <w:tcW w:w="1418" w:type="dxa"/>
            <w:shd w:val="clear" w:color="auto" w:fill="FFFFFF" w:themeFill="background1"/>
            <w:vAlign w:val="center"/>
          </w:tcPr>
          <w:p w14:paraId="6BDC5870" w14:textId="232D299C" w:rsidR="002D73E9" w:rsidRPr="009D646A" w:rsidRDefault="002D73E9" w:rsidP="002D73E9">
            <w:pPr>
              <w:jc w:val="center"/>
              <w:rPr>
                <w:rFonts w:ascii="Times New Roman" w:hAnsi="Times New Roman" w:cs="Times New Roman"/>
                <w:sz w:val="20"/>
                <w:szCs w:val="20"/>
              </w:rPr>
            </w:pPr>
            <w:r>
              <w:rPr>
                <w:rFonts w:ascii="Times New Roman" w:hAnsi="Times New Roman" w:cs="Times New Roman"/>
                <w:sz w:val="20"/>
                <w:szCs w:val="20"/>
              </w:rPr>
              <w:t>D, E, G</w:t>
            </w: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5EA4" w:rsidRPr="00E131A3" w14:paraId="6B7C4C70" w14:textId="77777777" w:rsidTr="001A5EA4">
        <w:trPr>
          <w:trHeight w:val="567"/>
        </w:trPr>
        <w:tc>
          <w:tcPr>
            <w:tcW w:w="2112" w:type="dxa"/>
            <w:shd w:val="clear" w:color="auto" w:fill="FFF2CC" w:themeFill="accent4" w:themeFillTint="33"/>
            <w:vAlign w:val="center"/>
          </w:tcPr>
          <w:p w14:paraId="1300A9A0" w14:textId="77777777" w:rsidR="001A5EA4" w:rsidRPr="00E131A3" w:rsidRDefault="001A5EA4" w:rsidP="001A5E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59C9FB47" w:rsidR="001A5EA4" w:rsidRPr="001A5EA4" w:rsidRDefault="001A5EA4" w:rsidP="001A5EA4">
            <w:pPr>
              <w:tabs>
                <w:tab w:val="left" w:pos="257"/>
              </w:tabs>
              <w:rPr>
                <w:rFonts w:ascii="Times New Roman" w:hAnsi="Times New Roman" w:cs="Times New Roman"/>
                <w:sz w:val="20"/>
                <w:lang w:val="en-US"/>
              </w:rPr>
            </w:pPr>
            <w:r w:rsidRPr="001A5EA4">
              <w:rPr>
                <w:rFonts w:ascii="Times New Roman" w:hAnsi="Times New Roman" w:cs="Times New Roman"/>
              </w:rPr>
              <w:t>Örneklerle FLUENT ve GAMBIT MODELLEME, Ders Notları, Prof. Dr. Zekeriya ALTAÇ (2004).</w:t>
            </w:r>
          </w:p>
        </w:tc>
      </w:tr>
      <w:tr w:rsidR="001A5EA4" w:rsidRPr="00E131A3" w14:paraId="77FF28A9" w14:textId="77777777" w:rsidTr="001A5EA4">
        <w:trPr>
          <w:trHeight w:val="528"/>
        </w:trPr>
        <w:tc>
          <w:tcPr>
            <w:tcW w:w="2112" w:type="dxa"/>
            <w:shd w:val="clear" w:color="auto" w:fill="FFF2CC" w:themeFill="accent4" w:themeFillTint="33"/>
            <w:vAlign w:val="center"/>
          </w:tcPr>
          <w:p w14:paraId="1A8D5C0D" w14:textId="77777777" w:rsidR="001A5EA4" w:rsidRPr="00E131A3" w:rsidRDefault="001A5EA4" w:rsidP="001A5E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2A879846" w:rsidR="001A5EA4" w:rsidRPr="001A5EA4" w:rsidRDefault="001A5EA4" w:rsidP="001A5EA4">
            <w:pPr>
              <w:rPr>
                <w:rFonts w:ascii="Times New Roman" w:hAnsi="Times New Roman" w:cs="Times New Roman"/>
                <w:sz w:val="20"/>
                <w:szCs w:val="20"/>
                <w:lang w:val="en-US"/>
              </w:rPr>
            </w:pPr>
            <w:r w:rsidRPr="006B5103">
              <w:rPr>
                <w:rFonts w:ascii="Times New Roman" w:hAnsi="Times New Roman" w:cs="Times New Roman"/>
                <w:sz w:val="20"/>
                <w:szCs w:val="20"/>
                <w:lang w:val="en-US"/>
              </w:rPr>
              <w:t>ANSYS Tutorials and Case Studies</w:t>
            </w:r>
          </w:p>
        </w:tc>
      </w:tr>
      <w:tr w:rsidR="001A5EA4" w:rsidRPr="00E131A3" w14:paraId="66D2AC5C" w14:textId="77777777" w:rsidTr="001A5EA4">
        <w:trPr>
          <w:trHeight w:val="567"/>
        </w:trPr>
        <w:tc>
          <w:tcPr>
            <w:tcW w:w="2112" w:type="dxa"/>
            <w:shd w:val="clear" w:color="auto" w:fill="FFF2CC" w:themeFill="accent4" w:themeFillTint="33"/>
            <w:vAlign w:val="center"/>
          </w:tcPr>
          <w:p w14:paraId="12C7C605" w14:textId="77777777" w:rsidR="001A5EA4" w:rsidRPr="00E131A3" w:rsidRDefault="001A5EA4" w:rsidP="001A5E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6987B05F" w:rsidR="001A5EA4" w:rsidRPr="001A5EA4" w:rsidRDefault="001A5EA4" w:rsidP="001A5EA4">
            <w:pPr>
              <w:rPr>
                <w:rFonts w:ascii="Times New Roman" w:hAnsi="Times New Roman" w:cs="Times New Roman"/>
                <w:sz w:val="20"/>
                <w:szCs w:val="20"/>
                <w:lang w:val="en-US"/>
              </w:rPr>
            </w:pPr>
            <w:r w:rsidRPr="006B5103">
              <w:rPr>
                <w:rFonts w:ascii="Times New Roman" w:hAnsi="Times New Roman" w:cs="Times New Roman"/>
                <w:sz w:val="20"/>
                <w:szCs w:val="20"/>
                <w:lang w:val="en-US"/>
              </w:rPr>
              <w:t>Mechanical Engineering Department Heat Transfer, Fluid Mechanics and Thermodynamics textbooks</w:t>
            </w:r>
          </w:p>
        </w:tc>
      </w:tr>
    </w:tbl>
    <w:p w14:paraId="3B2B3D15" w14:textId="77777777" w:rsidR="005E44D3" w:rsidRPr="00E131A3" w:rsidRDefault="005E44D3" w:rsidP="005E44D3">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A5EA4"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5EB2B000"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Thermal Equipment and Fundamentals (Boilers, heat exchangers, cooling towers, etc.)</w:t>
            </w:r>
          </w:p>
        </w:tc>
      </w:tr>
      <w:tr w:rsidR="001A5EA4"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0816CFB0" w:rsidR="001A5EA4" w:rsidRPr="00223D9A" w:rsidRDefault="001A5EA4" w:rsidP="001A5EA4">
            <w:pPr>
              <w:pStyle w:val="Default"/>
              <w:jc w:val="both"/>
              <w:rPr>
                <w:sz w:val="20"/>
                <w:szCs w:val="20"/>
              </w:rPr>
            </w:pPr>
            <w:r w:rsidRPr="002321D1">
              <w:rPr>
                <w:sz w:val="20"/>
                <w:szCs w:val="20"/>
              </w:rPr>
              <w:t>Introduction to the ANSYS Workbench interface, roles of Fluent, Mechanical and MAPDL modules</w:t>
            </w:r>
          </w:p>
        </w:tc>
      </w:tr>
      <w:tr w:rsidR="001A5EA4"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6E2A44B0" w:rsidR="001A5EA4" w:rsidRPr="00223D9A" w:rsidRDefault="001A5EA4" w:rsidP="001A5EA4">
            <w:pPr>
              <w:pStyle w:val="Default"/>
              <w:jc w:val="both"/>
              <w:rPr>
                <w:sz w:val="20"/>
                <w:szCs w:val="20"/>
              </w:rPr>
            </w:pPr>
            <w:r w:rsidRPr="002321D1">
              <w:rPr>
                <w:sz w:val="20"/>
                <w:szCs w:val="20"/>
              </w:rPr>
              <w:t>CFD – heat transfer problem classification</w:t>
            </w:r>
          </w:p>
        </w:tc>
      </w:tr>
      <w:tr w:rsidR="001A5EA4"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69A0527" w14:textId="77777777" w:rsidR="001A5EA4" w:rsidRPr="002321D1" w:rsidRDefault="001A5EA4" w:rsidP="001A5EA4">
            <w:pPr>
              <w:pStyle w:val="Default"/>
              <w:rPr>
                <w:sz w:val="20"/>
                <w:szCs w:val="20"/>
              </w:rPr>
            </w:pPr>
            <w:r w:rsidRPr="002321D1">
              <w:rPr>
                <w:sz w:val="20"/>
                <w:szCs w:val="20"/>
              </w:rPr>
              <w:t>Heat Transfer Models, Heat conduction, convection, constant temperature / constant heat flux, Activation of the energy equation</w:t>
            </w:r>
          </w:p>
          <w:p w14:paraId="2222043A" w14:textId="3DC494B1" w:rsidR="001A5EA4" w:rsidRPr="00223D9A" w:rsidRDefault="001A5EA4" w:rsidP="001A5EA4">
            <w:pPr>
              <w:pStyle w:val="Default"/>
              <w:rPr>
                <w:sz w:val="20"/>
                <w:szCs w:val="20"/>
              </w:rPr>
            </w:pPr>
            <w:r w:rsidRPr="002321D1">
              <w:rPr>
                <w:sz w:val="20"/>
                <w:szCs w:val="20"/>
              </w:rPr>
              <w:t>Application: Heated channel flow – Nusselt number calculation</w:t>
            </w:r>
          </w:p>
        </w:tc>
      </w:tr>
      <w:tr w:rsidR="001A5EA4"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398916E1" w14:textId="77777777" w:rsidR="001A5EA4" w:rsidRPr="002321D1" w:rsidRDefault="001A5EA4" w:rsidP="001A5EA4">
            <w:pPr>
              <w:pStyle w:val="Default"/>
              <w:rPr>
                <w:sz w:val="20"/>
                <w:szCs w:val="20"/>
              </w:rPr>
            </w:pPr>
            <w:r w:rsidRPr="002321D1">
              <w:rPr>
                <w:sz w:val="20"/>
                <w:szCs w:val="20"/>
              </w:rPr>
              <w:t>Steady / transient heat conduction, Thermal boundary conditions</w:t>
            </w:r>
          </w:p>
          <w:p w14:paraId="152936E6" w14:textId="5B3F81A4" w:rsidR="001A5EA4" w:rsidRPr="00223D9A" w:rsidRDefault="001A5EA4" w:rsidP="001A5EA4">
            <w:pPr>
              <w:pStyle w:val="Default"/>
              <w:rPr>
                <w:sz w:val="20"/>
                <w:szCs w:val="20"/>
              </w:rPr>
            </w:pPr>
            <w:r w:rsidRPr="002321D1">
              <w:rPr>
                <w:sz w:val="20"/>
                <w:szCs w:val="20"/>
              </w:rPr>
              <w:t>Application: Temperature distribution on finned surface</w:t>
            </w:r>
          </w:p>
        </w:tc>
      </w:tr>
      <w:tr w:rsidR="001A5EA4"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2E5D4A7E" w14:textId="77777777" w:rsidR="001A5EA4" w:rsidRPr="002321D1" w:rsidRDefault="001A5EA4" w:rsidP="001A5EA4">
            <w:pPr>
              <w:pStyle w:val="Default"/>
              <w:rPr>
                <w:sz w:val="20"/>
                <w:szCs w:val="20"/>
              </w:rPr>
            </w:pPr>
            <w:r w:rsidRPr="002321D1">
              <w:rPr>
                <w:sz w:val="20"/>
                <w:szCs w:val="20"/>
              </w:rPr>
              <w:t>Parametric thermal analysis</w:t>
            </w:r>
          </w:p>
          <w:p w14:paraId="0E6ECF97" w14:textId="4BFF9C6A" w:rsidR="001A5EA4" w:rsidRPr="00223D9A" w:rsidRDefault="001A5EA4" w:rsidP="001A5EA4">
            <w:pPr>
              <w:pStyle w:val="Default"/>
              <w:rPr>
                <w:sz w:val="20"/>
                <w:szCs w:val="20"/>
              </w:rPr>
            </w:pPr>
            <w:r w:rsidRPr="002321D1">
              <w:rPr>
                <w:sz w:val="20"/>
                <w:szCs w:val="20"/>
              </w:rPr>
              <w:t>Application: Heat transfer in multilayer walls (APDL)</w:t>
            </w:r>
          </w:p>
        </w:tc>
      </w:tr>
      <w:tr w:rsidR="001A5EA4"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282063C7"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 xml:space="preserve">Creating geometry with </w:t>
            </w:r>
            <w:proofErr w:type="spellStart"/>
            <w:r w:rsidRPr="002321D1">
              <w:rPr>
                <w:rFonts w:ascii="Times New Roman" w:hAnsi="Times New Roman" w:cs="Times New Roman"/>
                <w:sz w:val="20"/>
                <w:szCs w:val="20"/>
                <w:lang w:val="en-US"/>
              </w:rPr>
              <w:t>SpaceClaim</w:t>
            </w:r>
            <w:proofErr w:type="spellEnd"/>
            <w:r w:rsidRPr="002321D1">
              <w:rPr>
                <w:rFonts w:ascii="Times New Roman" w:hAnsi="Times New Roman" w:cs="Times New Roman"/>
                <w:sz w:val="20"/>
                <w:szCs w:val="20"/>
                <w:lang w:val="en-US"/>
              </w:rPr>
              <w:t xml:space="preserve"> / </w:t>
            </w:r>
            <w:proofErr w:type="spellStart"/>
            <w:r w:rsidRPr="002321D1">
              <w:rPr>
                <w:rFonts w:ascii="Times New Roman" w:hAnsi="Times New Roman" w:cs="Times New Roman"/>
                <w:sz w:val="20"/>
                <w:szCs w:val="20"/>
                <w:lang w:val="en-US"/>
              </w:rPr>
              <w:t>DesignModeler</w:t>
            </w:r>
            <w:proofErr w:type="spellEnd"/>
            <w:r w:rsidRPr="002321D1">
              <w:rPr>
                <w:rFonts w:ascii="Times New Roman" w:hAnsi="Times New Roman" w:cs="Times New Roman"/>
                <w:sz w:val="20"/>
                <w:szCs w:val="20"/>
                <w:lang w:val="en-US"/>
              </w:rPr>
              <w:t>, Structured / unstructured mesh concepts, Mesh quality criteria (skewness, orthogonality)</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A5EA4"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A5EA4" w:rsidRPr="00E131A3" w:rsidRDefault="001A5EA4" w:rsidP="001A5E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1B009C16"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Fundamentals of Fluid Dynamics (Fluent), Continuity and momentum equations, Laminar flow model, Definition of boundary conditions, Application: Velocity profile a</w:t>
            </w:r>
            <w:r>
              <w:rPr>
                <w:rFonts w:ascii="Times New Roman" w:hAnsi="Times New Roman" w:cs="Times New Roman"/>
                <w:sz w:val="20"/>
                <w:szCs w:val="20"/>
                <w:lang w:val="en-US"/>
              </w:rPr>
              <w:t>nalysis in laminar channel flow</w:t>
            </w:r>
          </w:p>
        </w:tc>
      </w:tr>
      <w:tr w:rsidR="001A5EA4"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0170C120" w:rsidR="001A5EA4"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Turbulence Models</w:t>
            </w:r>
          </w:p>
        </w:tc>
      </w:tr>
      <w:tr w:rsidR="001A5EA4"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5DADA6E4" w14:textId="77777777" w:rsidR="001A5EA4" w:rsidRPr="002321D1"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 xml:space="preserve">Natural Convection Problems, </w:t>
            </w:r>
            <w:proofErr w:type="spellStart"/>
            <w:r w:rsidRPr="002321D1">
              <w:rPr>
                <w:rFonts w:ascii="Times New Roman" w:hAnsi="Times New Roman" w:cs="Times New Roman"/>
                <w:sz w:val="20"/>
                <w:szCs w:val="20"/>
                <w:lang w:val="en-US"/>
              </w:rPr>
              <w:t>Boussinesq</w:t>
            </w:r>
            <w:proofErr w:type="spellEnd"/>
            <w:r w:rsidRPr="002321D1">
              <w:rPr>
                <w:rFonts w:ascii="Times New Roman" w:hAnsi="Times New Roman" w:cs="Times New Roman"/>
                <w:sz w:val="20"/>
                <w:szCs w:val="20"/>
                <w:lang w:val="en-US"/>
              </w:rPr>
              <w:t xml:space="preserve"> approximation, Effect of Rayleigh and Prandtl numbers</w:t>
            </w:r>
          </w:p>
          <w:p w14:paraId="017DAC61" w14:textId="69E8507E"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Application: Natural convection i</w:t>
            </w:r>
            <w:r>
              <w:rPr>
                <w:rFonts w:ascii="Times New Roman" w:hAnsi="Times New Roman" w:cs="Times New Roman"/>
                <w:sz w:val="20"/>
                <w:szCs w:val="20"/>
                <w:lang w:val="en-US"/>
              </w:rPr>
              <w:t>n a closed volume (cavity flow)</w:t>
            </w:r>
          </w:p>
        </w:tc>
      </w:tr>
      <w:tr w:rsidR="001A5EA4"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1064EB03" w14:textId="77777777" w:rsidR="001A5EA4" w:rsidRPr="002321D1"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Forced and Mixed Convection, Mixed convection concept, Regime analysis with dimensionless numbers</w:t>
            </w:r>
          </w:p>
          <w:p w14:paraId="30C8E3BB" w14:textId="0A988186"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Application: Mixed convec</w:t>
            </w:r>
            <w:r>
              <w:rPr>
                <w:rFonts w:ascii="Times New Roman" w:hAnsi="Times New Roman" w:cs="Times New Roman"/>
                <w:sz w:val="20"/>
                <w:szCs w:val="20"/>
                <w:lang w:val="en-US"/>
              </w:rPr>
              <w:t>tion around a vertical cylinder</w:t>
            </w:r>
          </w:p>
        </w:tc>
      </w:tr>
      <w:tr w:rsidR="001A5EA4"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17ADA456" w14:textId="77777777" w:rsidR="001A5EA4" w:rsidRPr="002321D1"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Design and Optimization</w:t>
            </w:r>
          </w:p>
          <w:p w14:paraId="5121807E" w14:textId="7B86229F"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Parametric modeling</w:t>
            </w:r>
          </w:p>
        </w:tc>
      </w:tr>
      <w:tr w:rsidR="001A5EA4"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A5EA4" w:rsidRPr="00E131A3" w:rsidRDefault="001A5EA4" w:rsidP="001A5E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63EB347B" w14:textId="77777777" w:rsidR="001A5EA4" w:rsidRPr="002321D1"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Integration of Engineering Economics, Performance-cost balance, Energy efficiency evaluation</w:t>
            </w:r>
          </w:p>
          <w:p w14:paraId="1E79482D" w14:textId="5149434D"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Application: Cost analy</w:t>
            </w:r>
            <w:r>
              <w:rPr>
                <w:rFonts w:ascii="Times New Roman" w:hAnsi="Times New Roman" w:cs="Times New Roman"/>
                <w:sz w:val="20"/>
                <w:szCs w:val="20"/>
                <w:lang w:val="en-US"/>
              </w:rPr>
              <w:t>sis in thermal equipment design</w:t>
            </w:r>
          </w:p>
        </w:tc>
      </w:tr>
      <w:tr w:rsidR="001A5EA4"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1A5EA4" w:rsidRPr="00E131A3" w:rsidRDefault="001A5EA4" w:rsidP="001A5E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02A7BB0A" w:rsidR="001A5EA4" w:rsidRPr="00E131A3" w:rsidRDefault="001A5EA4" w:rsidP="001A5EA4">
            <w:pPr>
              <w:rPr>
                <w:rFonts w:ascii="Times New Roman" w:hAnsi="Times New Roman" w:cs="Times New Roman"/>
                <w:sz w:val="20"/>
                <w:szCs w:val="20"/>
                <w:lang w:val="en-US"/>
              </w:rPr>
            </w:pPr>
            <w:r w:rsidRPr="002321D1">
              <w:rPr>
                <w:rFonts w:ascii="Times New Roman" w:hAnsi="Times New Roman" w:cs="Times New Roman"/>
                <w:sz w:val="20"/>
                <w:szCs w:val="20"/>
                <w:lang w:val="en-US"/>
              </w:rPr>
              <w:t>Realistic engineering problem, CFD + thermal analysis + design evaluation</w:t>
            </w:r>
          </w:p>
        </w:tc>
      </w:tr>
      <w:tr w:rsidR="00115EB6"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A5EA4" w:rsidRPr="00E131A3" w14:paraId="6653E411" w14:textId="77777777" w:rsidTr="003E058A">
        <w:trPr>
          <w:trHeight w:val="312"/>
        </w:trPr>
        <w:tc>
          <w:tcPr>
            <w:tcW w:w="5797" w:type="dxa"/>
            <w:shd w:val="clear" w:color="auto" w:fill="FFFFFF" w:themeFill="background1"/>
            <w:vAlign w:val="center"/>
          </w:tcPr>
          <w:p w14:paraId="42F7B67B"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185D1CA3"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47206724"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4121A652"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42</w:t>
            </w:r>
          </w:p>
        </w:tc>
      </w:tr>
      <w:tr w:rsidR="001A5EA4" w:rsidRPr="00E131A3" w14:paraId="0C4481D4" w14:textId="77777777" w:rsidTr="003E058A">
        <w:trPr>
          <w:trHeight w:val="312"/>
        </w:trPr>
        <w:tc>
          <w:tcPr>
            <w:tcW w:w="5797" w:type="dxa"/>
            <w:shd w:val="clear" w:color="auto" w:fill="FFFFFF" w:themeFill="background1"/>
            <w:vAlign w:val="center"/>
          </w:tcPr>
          <w:p w14:paraId="3B615909"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42F67440"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03D69AA3"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317AE5" w14:textId="5AF71B75"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28</w:t>
            </w:r>
          </w:p>
        </w:tc>
      </w:tr>
      <w:tr w:rsidR="001A5EA4" w:rsidRPr="00E131A3" w14:paraId="21964F6D" w14:textId="77777777" w:rsidTr="003E058A">
        <w:trPr>
          <w:trHeight w:val="312"/>
        </w:trPr>
        <w:tc>
          <w:tcPr>
            <w:tcW w:w="5797" w:type="dxa"/>
            <w:shd w:val="clear" w:color="auto" w:fill="FFFFFF" w:themeFill="background1"/>
            <w:vAlign w:val="center"/>
          </w:tcPr>
          <w:p w14:paraId="3B35654D"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487B4185" w:rsidR="001A5EA4" w:rsidRPr="00BA47A8" w:rsidRDefault="00EF17DF" w:rsidP="001A5E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DDF9BC" w14:textId="3B09BA38" w:rsidR="001A5EA4" w:rsidRPr="00BA47A8" w:rsidRDefault="00EF17DF" w:rsidP="001A5EA4">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FC271D8" w14:textId="69086054" w:rsidR="001A5EA4" w:rsidRPr="00BA47A8" w:rsidRDefault="00EF17DF" w:rsidP="001A5EA4">
            <w:pPr>
              <w:jc w:val="center"/>
              <w:rPr>
                <w:rFonts w:ascii="Times New Roman" w:hAnsi="Times New Roman" w:cs="Times New Roman"/>
                <w:sz w:val="20"/>
                <w:szCs w:val="20"/>
              </w:rPr>
            </w:pPr>
            <w:r>
              <w:rPr>
                <w:rFonts w:ascii="Times New Roman" w:hAnsi="Times New Roman" w:cs="Times New Roman"/>
                <w:sz w:val="20"/>
                <w:szCs w:val="20"/>
              </w:rPr>
              <w:t>72</w:t>
            </w:r>
          </w:p>
        </w:tc>
      </w:tr>
      <w:tr w:rsidR="001A5EA4" w:rsidRPr="00E131A3" w14:paraId="28FF6BAA" w14:textId="77777777" w:rsidTr="003E058A">
        <w:trPr>
          <w:trHeight w:val="312"/>
        </w:trPr>
        <w:tc>
          <w:tcPr>
            <w:tcW w:w="5797" w:type="dxa"/>
            <w:shd w:val="clear" w:color="auto" w:fill="FFFFFF" w:themeFill="background1"/>
            <w:vAlign w:val="center"/>
          </w:tcPr>
          <w:p w14:paraId="1E71C7EA"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54E532D7"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9D9983" w14:textId="77DC4C0D"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174002" w14:textId="595E88C8"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2</w:t>
            </w:r>
          </w:p>
        </w:tc>
      </w:tr>
      <w:tr w:rsidR="001A5EA4" w:rsidRPr="00E131A3" w14:paraId="23D82AE2" w14:textId="77777777" w:rsidTr="003E058A">
        <w:trPr>
          <w:trHeight w:val="312"/>
        </w:trPr>
        <w:tc>
          <w:tcPr>
            <w:tcW w:w="5797" w:type="dxa"/>
            <w:shd w:val="clear" w:color="auto" w:fill="FFFFFF" w:themeFill="background1"/>
            <w:vAlign w:val="center"/>
          </w:tcPr>
          <w:p w14:paraId="69D2118D"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1AB23674"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113D238" w14:textId="41DFB2CB"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074972B" w14:textId="3DDAE77E" w:rsidR="001A5EA4" w:rsidRPr="00BA47A8" w:rsidRDefault="001A5EA4" w:rsidP="001A5EA4">
            <w:pPr>
              <w:jc w:val="center"/>
              <w:rPr>
                <w:rFonts w:ascii="Times New Roman" w:hAnsi="Times New Roman" w:cs="Times New Roman"/>
                <w:sz w:val="20"/>
                <w:szCs w:val="20"/>
              </w:rPr>
            </w:pPr>
            <w:r>
              <w:rPr>
                <w:rFonts w:ascii="Times New Roman" w:hAnsi="Times New Roman" w:cs="Times New Roman"/>
                <w:sz w:val="20"/>
                <w:szCs w:val="20"/>
              </w:rPr>
              <w:t>10</w:t>
            </w:r>
          </w:p>
        </w:tc>
      </w:tr>
      <w:tr w:rsidR="001A5EA4" w:rsidRPr="00E131A3" w14:paraId="127E839A" w14:textId="77777777" w:rsidTr="003E058A">
        <w:trPr>
          <w:trHeight w:val="312"/>
        </w:trPr>
        <w:tc>
          <w:tcPr>
            <w:tcW w:w="5797" w:type="dxa"/>
            <w:shd w:val="clear" w:color="auto" w:fill="FFFFFF" w:themeFill="background1"/>
            <w:vAlign w:val="center"/>
          </w:tcPr>
          <w:p w14:paraId="36F1E6E9"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1A5EA4" w:rsidRPr="00E131A3" w:rsidRDefault="001A5EA4" w:rsidP="001A5EA4">
            <w:pPr>
              <w:jc w:val="center"/>
              <w:rPr>
                <w:rFonts w:ascii="Times New Roman" w:hAnsi="Times New Roman" w:cs="Times New Roman"/>
                <w:sz w:val="20"/>
                <w:szCs w:val="20"/>
                <w:lang w:val="en-US"/>
              </w:rPr>
            </w:pPr>
          </w:p>
        </w:tc>
      </w:tr>
      <w:tr w:rsidR="001A5EA4" w:rsidRPr="00E131A3" w14:paraId="7E0BE55C" w14:textId="77777777" w:rsidTr="003E058A">
        <w:trPr>
          <w:trHeight w:val="312"/>
        </w:trPr>
        <w:tc>
          <w:tcPr>
            <w:tcW w:w="5797" w:type="dxa"/>
            <w:shd w:val="clear" w:color="auto" w:fill="FFFFFF" w:themeFill="background1"/>
            <w:vAlign w:val="center"/>
          </w:tcPr>
          <w:p w14:paraId="1A8B5CED"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1A5EA4" w:rsidRPr="00E131A3" w:rsidRDefault="001A5EA4" w:rsidP="001A5EA4">
            <w:pPr>
              <w:jc w:val="center"/>
              <w:rPr>
                <w:rFonts w:ascii="Times New Roman" w:hAnsi="Times New Roman" w:cs="Times New Roman"/>
                <w:sz w:val="20"/>
                <w:szCs w:val="20"/>
                <w:lang w:val="en-US"/>
              </w:rPr>
            </w:pPr>
          </w:p>
        </w:tc>
      </w:tr>
      <w:tr w:rsidR="001A5EA4" w:rsidRPr="00E131A3" w14:paraId="77433CD1" w14:textId="77777777" w:rsidTr="003E058A">
        <w:trPr>
          <w:trHeight w:val="312"/>
        </w:trPr>
        <w:tc>
          <w:tcPr>
            <w:tcW w:w="5797" w:type="dxa"/>
            <w:shd w:val="clear" w:color="auto" w:fill="FFFFFF" w:themeFill="background1"/>
            <w:vAlign w:val="center"/>
          </w:tcPr>
          <w:p w14:paraId="296AF5C1" w14:textId="77777777" w:rsidR="001A5EA4" w:rsidRPr="00E131A3" w:rsidRDefault="001A5EA4" w:rsidP="001A5E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1F87C547"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0453D7BB"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01646A6F" w:rsidR="001A5EA4" w:rsidRPr="00E131A3" w:rsidRDefault="001A5EA4" w:rsidP="001A5EA4">
            <w:pPr>
              <w:jc w:val="center"/>
              <w:rPr>
                <w:rFonts w:ascii="Times New Roman" w:hAnsi="Times New Roman" w:cs="Times New Roman"/>
                <w:sz w:val="20"/>
                <w:szCs w:val="20"/>
                <w:lang w:val="en-US"/>
              </w:rPr>
            </w:pPr>
          </w:p>
        </w:tc>
      </w:tr>
      <w:tr w:rsidR="001A5EA4" w:rsidRPr="00E131A3" w14:paraId="275AD867" w14:textId="77777777" w:rsidTr="003E058A">
        <w:trPr>
          <w:trHeight w:val="312"/>
        </w:trPr>
        <w:tc>
          <w:tcPr>
            <w:tcW w:w="5797" w:type="dxa"/>
            <w:shd w:val="clear" w:color="auto" w:fill="FFFFFF" w:themeFill="background1"/>
            <w:vAlign w:val="center"/>
          </w:tcPr>
          <w:p w14:paraId="69810CD1" w14:textId="77777777" w:rsidR="001A5EA4" w:rsidRPr="00E131A3" w:rsidRDefault="001A5EA4" w:rsidP="001A5E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0E6DAE5B"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64CC588B" w:rsidR="001A5EA4" w:rsidRPr="00E131A3" w:rsidRDefault="001A5EA4" w:rsidP="001A5E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36A7F770" w:rsidR="001A5EA4" w:rsidRPr="00E131A3" w:rsidRDefault="001A5EA4" w:rsidP="001A5EA4">
            <w:pPr>
              <w:jc w:val="center"/>
              <w:rPr>
                <w:rFonts w:ascii="Times New Roman" w:hAnsi="Times New Roman" w:cs="Times New Roman"/>
                <w:sz w:val="20"/>
                <w:szCs w:val="20"/>
                <w:lang w:val="en-US"/>
              </w:rPr>
            </w:pPr>
          </w:p>
        </w:tc>
      </w:tr>
      <w:tr w:rsidR="001A5EA4" w:rsidRPr="00E131A3" w14:paraId="3DE320F8" w14:textId="77777777" w:rsidTr="003E058A">
        <w:trPr>
          <w:trHeight w:val="312"/>
        </w:trPr>
        <w:tc>
          <w:tcPr>
            <w:tcW w:w="5797" w:type="dxa"/>
            <w:shd w:val="clear" w:color="auto" w:fill="FFFFFF" w:themeFill="background1"/>
            <w:vAlign w:val="center"/>
          </w:tcPr>
          <w:p w14:paraId="632CB62A"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23382B04" w:rsidR="001A5EA4" w:rsidRPr="00E131A3" w:rsidRDefault="001A5EA4" w:rsidP="001A5E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276" w:type="dxa"/>
            <w:shd w:val="clear" w:color="auto" w:fill="FFFFFF" w:themeFill="background1"/>
            <w:vAlign w:val="center"/>
          </w:tcPr>
          <w:p w14:paraId="782ECBDF" w14:textId="3CD70F98" w:rsidR="001A5EA4" w:rsidRPr="00E131A3" w:rsidRDefault="001A5EA4" w:rsidP="001A5E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276" w:type="dxa"/>
            <w:shd w:val="clear" w:color="auto" w:fill="FFFFFF" w:themeFill="background1"/>
            <w:vAlign w:val="center"/>
          </w:tcPr>
          <w:p w14:paraId="365033E1" w14:textId="217E1D93" w:rsidR="001A5EA4" w:rsidRPr="00E131A3" w:rsidRDefault="001A5EA4" w:rsidP="001A5E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A5EA4" w:rsidRPr="00E131A3" w14:paraId="4FFB7B0B" w14:textId="77777777" w:rsidTr="003E058A">
        <w:trPr>
          <w:trHeight w:val="312"/>
        </w:trPr>
        <w:tc>
          <w:tcPr>
            <w:tcW w:w="5797" w:type="dxa"/>
            <w:shd w:val="clear" w:color="auto" w:fill="FFFFFF" w:themeFill="background1"/>
            <w:vAlign w:val="center"/>
          </w:tcPr>
          <w:p w14:paraId="4A6EB046"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65285325"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570AAF7F" w14:textId="77777777" w:rsidR="001A5EA4" w:rsidRPr="00BA47A8" w:rsidRDefault="001A5EA4" w:rsidP="001A5EA4">
            <w:pPr>
              <w:jc w:val="center"/>
              <w:rPr>
                <w:rFonts w:ascii="Times New Roman" w:hAnsi="Times New Roman" w:cs="Times New Roman"/>
                <w:sz w:val="20"/>
                <w:szCs w:val="20"/>
              </w:rPr>
            </w:pPr>
          </w:p>
        </w:tc>
      </w:tr>
      <w:tr w:rsidR="001A5EA4" w:rsidRPr="00E131A3" w14:paraId="53E2D7A7" w14:textId="77777777" w:rsidTr="003E058A">
        <w:trPr>
          <w:trHeight w:val="312"/>
        </w:trPr>
        <w:tc>
          <w:tcPr>
            <w:tcW w:w="5797" w:type="dxa"/>
            <w:shd w:val="clear" w:color="auto" w:fill="FFFFFF" w:themeFill="background1"/>
            <w:vAlign w:val="center"/>
          </w:tcPr>
          <w:p w14:paraId="7DAC4203"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06AD3510"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3DD9496E" w14:textId="77777777" w:rsidR="001A5EA4" w:rsidRPr="00BA47A8" w:rsidRDefault="001A5EA4" w:rsidP="001A5EA4">
            <w:pPr>
              <w:jc w:val="center"/>
              <w:rPr>
                <w:rFonts w:ascii="Times New Roman" w:hAnsi="Times New Roman" w:cs="Times New Roman"/>
                <w:sz w:val="20"/>
                <w:szCs w:val="20"/>
              </w:rPr>
            </w:pPr>
          </w:p>
        </w:tc>
      </w:tr>
      <w:tr w:rsidR="001A5EA4" w:rsidRPr="00E131A3" w14:paraId="029E16B9" w14:textId="77777777" w:rsidTr="003E058A">
        <w:trPr>
          <w:trHeight w:val="312"/>
        </w:trPr>
        <w:tc>
          <w:tcPr>
            <w:tcW w:w="5797" w:type="dxa"/>
            <w:shd w:val="clear" w:color="auto" w:fill="FFFFFF" w:themeFill="background1"/>
            <w:vAlign w:val="center"/>
          </w:tcPr>
          <w:p w14:paraId="40780194"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1CFD8117"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444E1590" w14:textId="77777777" w:rsidR="001A5EA4" w:rsidRPr="00BA47A8" w:rsidRDefault="001A5EA4" w:rsidP="001A5EA4">
            <w:pPr>
              <w:jc w:val="center"/>
              <w:rPr>
                <w:rFonts w:ascii="Times New Roman" w:hAnsi="Times New Roman" w:cs="Times New Roman"/>
                <w:sz w:val="20"/>
                <w:szCs w:val="20"/>
              </w:rPr>
            </w:pPr>
          </w:p>
        </w:tc>
      </w:tr>
      <w:tr w:rsidR="001A5EA4"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1A5EA4" w:rsidRPr="00E131A3" w:rsidRDefault="001A5EA4" w:rsidP="001A5E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7D5ABAD5" w14:textId="77777777" w:rsidR="001A5EA4" w:rsidRPr="00BA47A8" w:rsidRDefault="001A5EA4" w:rsidP="001A5EA4">
            <w:pPr>
              <w:jc w:val="center"/>
              <w:rPr>
                <w:rFonts w:ascii="Times New Roman" w:hAnsi="Times New Roman" w:cs="Times New Roman"/>
                <w:sz w:val="20"/>
                <w:szCs w:val="20"/>
              </w:rPr>
            </w:pPr>
          </w:p>
        </w:tc>
        <w:tc>
          <w:tcPr>
            <w:tcW w:w="1276" w:type="dxa"/>
            <w:shd w:val="clear" w:color="auto" w:fill="FFFFFF" w:themeFill="background1"/>
            <w:vAlign w:val="center"/>
          </w:tcPr>
          <w:p w14:paraId="1CBE7322" w14:textId="77777777" w:rsidR="001A5EA4" w:rsidRPr="00BA47A8" w:rsidRDefault="001A5EA4" w:rsidP="001A5EA4">
            <w:pPr>
              <w:jc w:val="center"/>
              <w:rPr>
                <w:rFonts w:ascii="Times New Roman" w:hAnsi="Times New Roman" w:cs="Times New Roman"/>
                <w:sz w:val="20"/>
                <w:szCs w:val="20"/>
              </w:rPr>
            </w:pPr>
          </w:p>
        </w:tc>
      </w:tr>
      <w:tr w:rsidR="001A5EA4"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1A5EA4" w:rsidRPr="00E131A3" w:rsidRDefault="001A5EA4" w:rsidP="001A5E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1A5EA4" w:rsidRPr="00E131A3" w:rsidRDefault="001A5EA4" w:rsidP="001A5E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70D2C894" w:rsidR="001A5EA4" w:rsidRPr="00124B45" w:rsidRDefault="001A5EA4" w:rsidP="001A5EA4">
            <w:pPr>
              <w:jc w:val="center"/>
              <w:rPr>
                <w:rFonts w:ascii="Times New Roman" w:hAnsi="Times New Roman" w:cs="Times New Roman"/>
                <w:b/>
                <w:sz w:val="20"/>
                <w:szCs w:val="20"/>
              </w:rPr>
            </w:pPr>
            <w:r>
              <w:rPr>
                <w:rFonts w:ascii="Times New Roman" w:hAnsi="Times New Roman" w:cs="Times New Roman"/>
                <w:b/>
                <w:sz w:val="20"/>
                <w:szCs w:val="20"/>
              </w:rPr>
              <w:t>157</w:t>
            </w:r>
          </w:p>
        </w:tc>
      </w:tr>
      <w:tr w:rsidR="001A5EA4"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1A5EA4" w:rsidRPr="00E131A3" w:rsidRDefault="001A5EA4" w:rsidP="001A5E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1A5EA4" w:rsidRPr="00E131A3" w:rsidRDefault="001A5EA4" w:rsidP="001A5E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6165C123" w:rsidR="001A5EA4" w:rsidRPr="00124B45" w:rsidRDefault="001A5EA4" w:rsidP="001A5EA4">
            <w:pPr>
              <w:jc w:val="center"/>
              <w:rPr>
                <w:rFonts w:ascii="Times New Roman" w:hAnsi="Times New Roman" w:cs="Times New Roman"/>
                <w:b/>
                <w:sz w:val="20"/>
                <w:szCs w:val="20"/>
              </w:rPr>
            </w:pPr>
            <w:r>
              <w:rPr>
                <w:rFonts w:ascii="Times New Roman" w:hAnsi="Times New Roman" w:cs="Times New Roman"/>
                <w:b/>
                <w:sz w:val="20"/>
                <w:szCs w:val="20"/>
              </w:rPr>
              <w:t>5.233</w:t>
            </w:r>
          </w:p>
        </w:tc>
      </w:tr>
      <w:tr w:rsidR="001A5EA4"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1A5EA4" w:rsidRPr="00E131A3" w:rsidRDefault="001A5EA4" w:rsidP="001A5E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1A5EA4" w:rsidRPr="00E131A3" w:rsidRDefault="001A5EA4" w:rsidP="001A5E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17AF40CC" w:rsidR="001A5EA4" w:rsidRPr="00124B45" w:rsidRDefault="001A5EA4" w:rsidP="001A5E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21237AF8" w:rsidR="00CD22B0" w:rsidRPr="00BA47A8" w:rsidRDefault="001A5EA4" w:rsidP="00CD22B0">
            <w:pPr>
              <w:jc w:val="center"/>
              <w:rPr>
                <w:rFonts w:ascii="Times New Roman" w:hAnsi="Times New Roman" w:cs="Times New Roman"/>
                <w:sz w:val="20"/>
                <w:szCs w:val="20"/>
              </w:rPr>
            </w:pPr>
            <w:r>
              <w:rPr>
                <w:rFonts w:ascii="Times New Roman" w:hAnsi="Times New Roman" w:cs="Times New Roman"/>
                <w:sz w:val="20"/>
                <w:szCs w:val="20"/>
              </w:rPr>
              <w:t>(10+10)</w:t>
            </w: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5654056E" w:rsidR="00CD22B0" w:rsidRPr="00BA47A8" w:rsidRDefault="001A5EA4"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5A4FC51" w14:textId="1FE95AFB" w:rsidR="00CD22B0" w:rsidRPr="00E131A3" w:rsidRDefault="001A5EA4"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570879F" w14:textId="70613A47" w:rsidR="00CD22B0" w:rsidRPr="00BA47A8" w:rsidRDefault="001A5EA4"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692E9B2D" w14:textId="77777777" w:rsidTr="00432EAA">
        <w:trPr>
          <w:trHeight w:val="369"/>
        </w:trPr>
        <w:tc>
          <w:tcPr>
            <w:tcW w:w="5797" w:type="dxa"/>
            <w:vAlign w:val="center"/>
          </w:tcPr>
          <w:p w14:paraId="32C73904" w14:textId="67CB953D"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 xml:space="preserve">Final </w:t>
            </w:r>
            <w:r w:rsidR="00EF17DF">
              <w:rPr>
                <w:rFonts w:ascii="Times New Roman" w:hAnsi="Times New Roman" w:cs="Times New Roman"/>
                <w:b/>
                <w:sz w:val="20"/>
                <w:szCs w:val="20"/>
                <w:lang w:val="en-US"/>
              </w:rPr>
              <w:t>Homework</w:t>
            </w:r>
          </w:p>
        </w:tc>
        <w:tc>
          <w:tcPr>
            <w:tcW w:w="3827" w:type="dxa"/>
            <w:vAlign w:val="center"/>
          </w:tcPr>
          <w:p w14:paraId="1FE32C7E" w14:textId="5D05B685" w:rsidR="00CD22B0" w:rsidRPr="00BA47A8" w:rsidRDefault="001A5EA4"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D73E9" w:rsidRPr="00E131A3" w14:paraId="192CBAA0" w14:textId="77777777" w:rsidTr="00A27719">
        <w:trPr>
          <w:trHeight w:hRule="exact" w:val="737"/>
        </w:trPr>
        <w:tc>
          <w:tcPr>
            <w:tcW w:w="552" w:type="dxa"/>
            <w:shd w:val="clear" w:color="auto" w:fill="FFFFFF" w:themeFill="background1"/>
            <w:vAlign w:val="center"/>
          </w:tcPr>
          <w:p w14:paraId="2629B275"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23FB2C7C" w:rsidR="002D73E9" w:rsidRPr="00E131A3" w:rsidRDefault="002D73E9" w:rsidP="002D73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D73E9" w:rsidRPr="00E131A3" w14:paraId="56473BE9" w14:textId="77777777" w:rsidTr="00A27719">
        <w:trPr>
          <w:trHeight w:hRule="exact" w:val="737"/>
        </w:trPr>
        <w:tc>
          <w:tcPr>
            <w:tcW w:w="552" w:type="dxa"/>
            <w:shd w:val="clear" w:color="auto" w:fill="FFFFFF" w:themeFill="background1"/>
            <w:vAlign w:val="center"/>
          </w:tcPr>
          <w:p w14:paraId="6400581A"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2306FEFE"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D73E9" w:rsidRPr="00E131A3" w14:paraId="799BCCE4" w14:textId="77777777" w:rsidTr="00A27719">
        <w:trPr>
          <w:trHeight w:hRule="exact" w:val="964"/>
        </w:trPr>
        <w:tc>
          <w:tcPr>
            <w:tcW w:w="552" w:type="dxa"/>
            <w:shd w:val="clear" w:color="auto" w:fill="FFFFFF" w:themeFill="background1"/>
            <w:vAlign w:val="center"/>
          </w:tcPr>
          <w:p w14:paraId="05D24B17"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357DEF29"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D73E9" w:rsidRPr="00E131A3" w14:paraId="04E84524" w14:textId="77777777" w:rsidTr="00A27719">
        <w:trPr>
          <w:trHeight w:hRule="exact" w:val="737"/>
        </w:trPr>
        <w:tc>
          <w:tcPr>
            <w:tcW w:w="552" w:type="dxa"/>
            <w:shd w:val="clear" w:color="auto" w:fill="FFFFFF" w:themeFill="background1"/>
            <w:vAlign w:val="center"/>
          </w:tcPr>
          <w:p w14:paraId="69103C2A"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09961352"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D73E9" w:rsidRPr="00E131A3" w14:paraId="3C7A07AC" w14:textId="77777777" w:rsidTr="00A27719">
        <w:trPr>
          <w:trHeight w:hRule="exact" w:val="737"/>
        </w:trPr>
        <w:tc>
          <w:tcPr>
            <w:tcW w:w="552" w:type="dxa"/>
            <w:shd w:val="clear" w:color="auto" w:fill="FFFFFF" w:themeFill="background1"/>
            <w:vAlign w:val="center"/>
          </w:tcPr>
          <w:p w14:paraId="5DB12821"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2B7A7503"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D73E9" w:rsidRPr="00E131A3" w14:paraId="35634141" w14:textId="77777777" w:rsidTr="00A27719">
        <w:trPr>
          <w:trHeight w:hRule="exact" w:val="964"/>
        </w:trPr>
        <w:tc>
          <w:tcPr>
            <w:tcW w:w="552" w:type="dxa"/>
            <w:shd w:val="clear" w:color="auto" w:fill="FFFFFF" w:themeFill="background1"/>
            <w:vAlign w:val="center"/>
          </w:tcPr>
          <w:p w14:paraId="3085215C"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3AA6A53E"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D73E9" w:rsidRPr="00E131A3" w14:paraId="62968171" w14:textId="77777777" w:rsidTr="00A27719">
        <w:trPr>
          <w:trHeight w:hRule="exact" w:val="737"/>
        </w:trPr>
        <w:tc>
          <w:tcPr>
            <w:tcW w:w="552" w:type="dxa"/>
            <w:shd w:val="clear" w:color="auto" w:fill="FFFFFF" w:themeFill="background1"/>
            <w:vAlign w:val="center"/>
          </w:tcPr>
          <w:p w14:paraId="3BCB2E62"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6ADBA5D1" w:rsidR="002D73E9" w:rsidRPr="009C149D" w:rsidRDefault="002D73E9" w:rsidP="002D73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D73E9" w:rsidRPr="00E131A3" w14:paraId="04D59027" w14:textId="77777777" w:rsidTr="00A27719">
        <w:trPr>
          <w:trHeight w:hRule="exact" w:val="794"/>
        </w:trPr>
        <w:tc>
          <w:tcPr>
            <w:tcW w:w="552" w:type="dxa"/>
            <w:shd w:val="clear" w:color="auto" w:fill="FFFFFF" w:themeFill="background1"/>
            <w:vAlign w:val="center"/>
          </w:tcPr>
          <w:p w14:paraId="42F0A883"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375B2938" w:rsidR="002D73E9" w:rsidRPr="00E131A3" w:rsidRDefault="002D73E9" w:rsidP="002D73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73E9" w:rsidRPr="00E131A3" w14:paraId="5403C96B" w14:textId="77777777" w:rsidTr="00A27719">
        <w:trPr>
          <w:trHeight w:hRule="exact" w:val="567"/>
        </w:trPr>
        <w:tc>
          <w:tcPr>
            <w:tcW w:w="552" w:type="dxa"/>
            <w:shd w:val="clear" w:color="auto" w:fill="FFFFFF" w:themeFill="background1"/>
            <w:vAlign w:val="center"/>
          </w:tcPr>
          <w:p w14:paraId="1007EBC2"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4FFA66C" w:rsidR="002D73E9" w:rsidRPr="00E131A3" w:rsidRDefault="002D73E9" w:rsidP="002D73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73E9" w:rsidRPr="00E131A3" w14:paraId="6453A7AF" w14:textId="77777777" w:rsidTr="00A27719">
        <w:trPr>
          <w:trHeight w:hRule="exact" w:val="567"/>
        </w:trPr>
        <w:tc>
          <w:tcPr>
            <w:tcW w:w="552" w:type="dxa"/>
            <w:shd w:val="clear" w:color="auto" w:fill="FFFFFF" w:themeFill="background1"/>
            <w:vAlign w:val="center"/>
          </w:tcPr>
          <w:p w14:paraId="3052E3D1"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3D88E867" w:rsidR="002D73E9" w:rsidRPr="00E131A3" w:rsidRDefault="002D73E9" w:rsidP="002D73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D73E9" w:rsidRPr="00E131A3" w14:paraId="2EB2F093" w14:textId="77777777" w:rsidTr="00A27719">
        <w:trPr>
          <w:trHeight w:hRule="exact" w:val="737"/>
        </w:trPr>
        <w:tc>
          <w:tcPr>
            <w:tcW w:w="552" w:type="dxa"/>
            <w:shd w:val="clear" w:color="auto" w:fill="FFFFFF" w:themeFill="background1"/>
            <w:vAlign w:val="center"/>
          </w:tcPr>
          <w:p w14:paraId="7854D4F7" w14:textId="77777777" w:rsidR="002D73E9" w:rsidRPr="00E131A3" w:rsidRDefault="002D73E9" w:rsidP="002D73E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2D73E9" w:rsidRPr="00B81F55" w:rsidRDefault="002D73E9" w:rsidP="002D73E9">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23FEF6E2" w:rsidR="002D73E9" w:rsidRPr="00E131A3" w:rsidRDefault="002D73E9" w:rsidP="002D73E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bl>
    <w:p w14:paraId="452BC643" w14:textId="77777777" w:rsidR="007610A9" w:rsidRPr="00E131A3" w:rsidRDefault="007610A9" w:rsidP="00165EC8">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0FB23E61" w:rsidR="00CD22B0" w:rsidRDefault="001A5EA4" w:rsidP="00CD22B0">
            <w:pPr>
              <w:jc w:val="center"/>
              <w:rPr>
                <w:rFonts w:ascii="Times New Roman" w:hAnsi="Times New Roman" w:cs="Times New Roman"/>
                <w:sz w:val="20"/>
                <w:szCs w:val="20"/>
              </w:rPr>
            </w:pPr>
            <w:r>
              <w:rPr>
                <w:rFonts w:ascii="Times New Roman" w:hAnsi="Times New Roman" w:cs="Times New Roman"/>
                <w:sz w:val="20"/>
                <w:szCs w:val="20"/>
              </w:rPr>
              <w:t>Assoc. Prof. Dr. Zerrin SERT</w:t>
            </w: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55F44831"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1A5EA4">
        <w:rPr>
          <w:rFonts w:ascii="Times New Roman" w:hAnsi="Times New Roman" w:cs="Times New Roman"/>
          <w:lang w:val="en-US"/>
        </w:rPr>
        <w:t>25</w:t>
      </w:r>
      <w:r w:rsidR="00CD22B0">
        <w:rPr>
          <w:rFonts w:ascii="Times New Roman" w:hAnsi="Times New Roman" w:cs="Times New Roman"/>
          <w:lang w:val="en-US"/>
        </w:rPr>
        <w:t>.</w:t>
      </w:r>
      <w:r w:rsidR="001A5EA4">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F8B5" w14:textId="77777777" w:rsidR="00913B86" w:rsidRDefault="00913B86" w:rsidP="00B41ECB">
      <w:pPr>
        <w:spacing w:after="0" w:line="240" w:lineRule="auto"/>
      </w:pPr>
      <w:r>
        <w:separator/>
      </w:r>
    </w:p>
  </w:endnote>
  <w:endnote w:type="continuationSeparator" w:id="0">
    <w:p w14:paraId="671E4CD2" w14:textId="77777777" w:rsidR="00913B86" w:rsidRDefault="00913B8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9B39" w14:textId="77777777" w:rsidR="00B41ECB" w:rsidRPr="00790362" w:rsidRDefault="009D328E" w:rsidP="005E44D3">
    <w:pPr>
      <w:pStyle w:val="Footer"/>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A2A4" w14:textId="77777777" w:rsidR="00913B86" w:rsidRDefault="00913B86" w:rsidP="00B41ECB">
      <w:pPr>
        <w:spacing w:after="0" w:line="240" w:lineRule="auto"/>
      </w:pPr>
      <w:r>
        <w:separator/>
      </w:r>
    </w:p>
  </w:footnote>
  <w:footnote w:type="continuationSeparator" w:id="0">
    <w:p w14:paraId="3858BB54" w14:textId="77777777" w:rsidR="00913B86" w:rsidRDefault="00913B8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FE15"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05A2"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7F6F"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11AD"/>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A5EA4"/>
    <w:rsid w:val="001C1EB9"/>
    <w:rsid w:val="001E1BF3"/>
    <w:rsid w:val="002125A7"/>
    <w:rsid w:val="002400EF"/>
    <w:rsid w:val="00285FA2"/>
    <w:rsid w:val="002A429E"/>
    <w:rsid w:val="002C2A55"/>
    <w:rsid w:val="002C3897"/>
    <w:rsid w:val="002C392C"/>
    <w:rsid w:val="002D73E9"/>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677A5"/>
    <w:rsid w:val="00474F85"/>
    <w:rsid w:val="00485D12"/>
    <w:rsid w:val="004A74FF"/>
    <w:rsid w:val="004E6560"/>
    <w:rsid w:val="005029A8"/>
    <w:rsid w:val="00524D3C"/>
    <w:rsid w:val="005476B3"/>
    <w:rsid w:val="00571A22"/>
    <w:rsid w:val="00583393"/>
    <w:rsid w:val="005871E1"/>
    <w:rsid w:val="005A4903"/>
    <w:rsid w:val="005A5595"/>
    <w:rsid w:val="005B1D5D"/>
    <w:rsid w:val="005C4783"/>
    <w:rsid w:val="005D197E"/>
    <w:rsid w:val="005E44D3"/>
    <w:rsid w:val="005F18AF"/>
    <w:rsid w:val="005F7DB0"/>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13B86"/>
    <w:rsid w:val="00924B72"/>
    <w:rsid w:val="009459FF"/>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20DB0"/>
    <w:rsid w:val="00A365F2"/>
    <w:rsid w:val="00A47FF2"/>
    <w:rsid w:val="00A55D03"/>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17DF"/>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PlaceholderText"/>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PlaceholderText"/>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PlaceholderText"/>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1F5FA5"/>
    <w:rsid w:val="00227136"/>
    <w:rsid w:val="00237295"/>
    <w:rsid w:val="00336011"/>
    <w:rsid w:val="003B6273"/>
    <w:rsid w:val="003C4C44"/>
    <w:rsid w:val="003D01C8"/>
    <w:rsid w:val="003E28FA"/>
    <w:rsid w:val="00423541"/>
    <w:rsid w:val="004633AF"/>
    <w:rsid w:val="004C7CFB"/>
    <w:rsid w:val="00516A56"/>
    <w:rsid w:val="005F7DB0"/>
    <w:rsid w:val="00606B8F"/>
    <w:rsid w:val="00626C0D"/>
    <w:rsid w:val="0065245D"/>
    <w:rsid w:val="006B4C18"/>
    <w:rsid w:val="00751E29"/>
    <w:rsid w:val="0076626D"/>
    <w:rsid w:val="007F4B2D"/>
    <w:rsid w:val="007F73BE"/>
    <w:rsid w:val="008416F0"/>
    <w:rsid w:val="00861C49"/>
    <w:rsid w:val="00872469"/>
    <w:rsid w:val="008733BB"/>
    <w:rsid w:val="008E1664"/>
    <w:rsid w:val="00923566"/>
    <w:rsid w:val="0092400D"/>
    <w:rsid w:val="009C3808"/>
    <w:rsid w:val="00A20DB0"/>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5D"/>
    <w:rPr>
      <w:color w:val="808080"/>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F4D9-C1AE-42CF-945A-64882F45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1092</Words>
  <Characters>6229</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Bunyamin OZTURK</cp:lastModifiedBy>
  <cp:revision>8</cp:revision>
  <cp:lastPrinted>2015-11-09T10:21:00Z</cp:lastPrinted>
  <dcterms:created xsi:type="dcterms:W3CDTF">2026-02-25T11:18:00Z</dcterms:created>
  <dcterms:modified xsi:type="dcterms:W3CDTF">2026-04-20T10:47:00Z</dcterms:modified>
</cp:coreProperties>
</file>